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pPr>
        <w:bidi w:val="0"/>
        <w:spacing w:after="280" w:afterAutospacing="1"/>
      </w:pPr>
      <w:r>
        <w:rPr>
          <w:rtl w:val="0"/>
        </w:rPr>
        <w:t>2012年7月12日，技师储计武（右一）在指导徒弟控制掘进机的截割精度。当日，安徽淮北矿业童亭矿首届“舵手杯”技能大赛开幕，该比赛旨在通过“技术比武、以赛促学”的形式，培养和造就一批技能型、知识型、复合型的青年人才“舵手”。该比赛项目包括井下采煤、掘进、机电、运输、通防、地测六大主体专业的21个工种，共计有228名职工参加比赛。</w:t>
      </w:r>
    </w:p>
    <w:p>
      <w:pPr>
        <w:bidi w:val="0"/>
        <w:spacing w:after="280" w:afterAutospacing="1"/>
      </w:pPr>
      <w:r>
        <w:rPr>
          <w:rtl w:val="0"/>
        </w:rPr>
        <w:t xml:space="preserve">关键字: 矿业 掘进机 技能比赛 </w:t>
      </w:r>
    </w:p>
    <w:p>
      <w:pPr>
        <w:bidi w:val="0"/>
        <w:spacing w:after="280" w:afterAutospacing="1"/>
      </w:pPr>
      <w:r>
        <w:rPr>
          <w:rtl w:val="0"/>
        </w:rPr>
        <w:t xml:space="preserve">中新社发 陈磊 摄 ( ) </w:t>
      </w:r>
    </w:p>
    <w:p w:rsidR="00A77B3E">
      <w:pPr>
        <w:bidi w:val="0"/>
        <w:spacing w:after="280" w:afterAutospacing="1"/>
        <w:rPr>
          <w:rFonts w:eastAsia="SimSun"/>
          <w:lang w:eastAsia="zh-CN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