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9.5.0.0 -->
  <w:body>
    <w:p w:rsidR="00A77B3E">
      <w:r>
        <w:t>江苏省泰州中学蒋建华：践行“负责任的教育”2012年05月07日 11:01 新浪教育微博 江苏省泰州中学蒋建华</w:t>
      </w:r>
    </w:p>
    <w:p>
      <w:pPr>
        <w:bidi w:val="0"/>
        <w:spacing w:after="280" w:afterAutospacing="1"/>
      </w:pPr>
      <w:r>
        <w:rPr>
          <w:rtl w:val="0"/>
        </w:rPr>
        <w:t>当下，我国正在致力于塑造负责任的大国形象。然而，当今的大学生、青少年学生责任感缺失的现象时常可见，教育培养负责任的公民任重道远。比如，在一些中小学应试教育仍未得到有效遏制，导致一方面学科知识“教育过度”，另一方面学生道德品质养成、个性培养与社会责任感“教育不足”；在一些大学，则存在着过于“理想化”的教育现象，常常作出“理想化”的思考与决策，实质上行“不负责任”之实。</w:t>
      </w:r>
    </w:p>
    <w:p>
      <w:pPr>
        <w:bidi w:val="0"/>
        <w:spacing w:after="280" w:afterAutospacing="1"/>
      </w:pPr>
      <w:r>
        <w:rPr>
          <w:rtl w:val="0"/>
        </w:rPr>
        <w:t>负责任的国家需要“负责任的教育”。应试教育是不负责任的教育，理想化的教育也是不负责任的教育，要成为负责任的国家和民族，必须依靠负责任的教育！</w:t>
      </w:r>
    </w:p>
    <w:p>
      <w:pPr>
        <w:bidi w:val="0"/>
        <w:spacing w:after="280" w:afterAutospacing="1"/>
      </w:pPr>
      <w:r>
        <w:rPr>
          <w:rtl w:val="0"/>
        </w:rPr>
        <w:t>宋代著名教育家、我校精神鼻祖胡瑗说过：“致天下之治者在人才，成天下之才者在教化，职教化者在师儒，弘教化而致之民者在郡邑之任，而教化之所本者在学校”，这充分揭示了政府、学校、教师在人才培养方面的责任担当。《国家中长期教育改革和发展规划纲要》中谈及战略主题时指出：“着力提高学生服务国家服务人民的社会责任感、勇于探索的创新精神和善于解决问题的实践能力。”</w:t>
      </w:r>
    </w:p>
    <w:p>
      <w:pPr>
        <w:bidi w:val="0"/>
        <w:spacing w:after="280" w:afterAutospacing="1"/>
      </w:pPr>
      <w:r>
        <w:rPr>
          <w:rtl w:val="0"/>
        </w:rPr>
        <w:t>自2005年以来，泰州中学旗帜鲜明地率先提出“负责任的教育”理念，并确立以“倡导负责任的教育”为办学理念，其内涵简而言之就是要办对学生、对教师、对学校、对社会、对未来负责任的教育。其根本宗旨是造就人的责任情怀、担当精神，以及履行责任的本领。</w:t>
      </w:r>
    </w:p>
    <w:p>
      <w:pPr>
        <w:bidi w:val="0"/>
        <w:spacing w:after="280" w:afterAutospacing="1"/>
      </w:pPr>
      <w:r>
        <w:rPr>
          <w:rtl w:val="0"/>
        </w:rPr>
        <w:t>为此，我建议在全国大中小学开设“责任教育”课程，形成从中小学到大学的责任教育课程体系，通过理念解读、案例教学和社会实践活动，将“责任教育”具体化、生活化，让一代代年轻人明白公民起码的责任与义务，牢固树立起完善自我、服务他人、回馈社会、造福人类的责任意识，培养自身履行责任的行为与本领，让师生多一些“责任情怀”、“家校情怀”、“家国情怀”，真正让“说负责任的话，做负责任的事，当负责任的人”成为立人之本。同时希望要把这种责任教育延伸到政府、家庭、社区，在全社会共同营造“负责任”的教育生态环境。</w:t>
      </w:r>
    </w:p>
    <w:p>
      <w:pPr>
        <w:bidi w:val="0"/>
        <w:spacing w:after="280" w:afterAutospacing="1"/>
      </w:pPr>
      <w:r>
        <w:t>分享到:</w:t>
      </w:r>
    </w:p>
    <w:p>
      <w:pPr>
        <w:bidi w:val="0"/>
        <w:spacing w:after="280" w:afterAutospacing="1"/>
      </w:pPr>
      <w:r>
        <w:rPr>
          <w:rtl w:val="0"/>
        </w:rPr>
        <w:t>特别说明：由于各方面情况的不断调整与变化，新浪网所提供的所有考试信息仅供参考，敬请考生以权威部门公布的正式信息为准。</w:t>
      </w:r>
    </w:p>
    <w:p w:rsidR="00A77B3E">
      <w:pPr>
        <w:bidi w:val="0"/>
        <w:spacing w:after="280" w:afterAutospacing="1"/>
        <w:rPr>
          <w:rFonts w:eastAsia="SimSun"/>
          <w:lang w:eastAsia="zh-CN"/>
        </w:rPr>
      </w:pPr>
    </w:p>
    <w:sectPr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/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