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木搭建家园比赛。孩子们用幼小的手搭建出各种各样的建筑。徐碧清小朋友说，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江苏省淮北中学</w:t>
      </w:r>
      <w:r>
        <w:fldChar w:fldCharType="end"/>
      </w:r>
      <w:r>
        <w:t>她要搭出心中最好的幼儿园，让所有的小朋友都能和她一样在漂亮的幼儿园里做游戏。</w:t>
      </w:r>
    </w:p>
    <w:p>
      <w:pPr>
        <w:bidi w:val="0"/>
        <w:spacing w:after="280" w:afterAutospacing="1"/>
      </w:pPr>
      <w:r>
        <w:rPr>
          <w:rtl w:val="0"/>
        </w:rPr>
        <w:t>据了解，淮北市各学校都结合实际开展了丰富多彩的描绘 美好家国梦 活动。学生们自觉从力所能及的身边小事做起，从提升个人知识、能力、素养做起，积极投身社会实践锻炼，刻苦学习科学文化知识，用自己的实际行动共圆 **梦 。(庄伟俊 特约通讯员：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"http://0561edu.com/a/huaibeizhongxue/2013/0409/1502.html"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淮北中学的那堂课</w:t>
      </w:r>
      <w:r>
        <w:rPr>
          <w:b/>
          <w:bCs/>
          <w:rtl w:val="0"/>
        </w:rPr>
        <w:fldChar w:fldCharType="end"/>
      </w:r>
      <w:r>
        <w:rPr>
          <w:rtl w:val="0"/>
        </w:rPr>
        <w:t>。于金龙)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rtl w:val="0"/>
        </w:rPr>
        <w:t>① 安徽日报报业集团旗下各媒体稿件和图片，独家授权中安在线发布，未经本网允许，不得转载使用。获授权转载时务必注明来源，如中安在线－安徽日报。</w:t>
      </w:r>
      <w:r>
        <w:rPr>
          <w:rtl w:val="0"/>
        </w:rPr>
        <w:br/>
      </w:r>
      <w:r>
        <w:rPr>
          <w:rtl w:val="0"/>
        </w:rPr>
        <w:t>② 本网独家发布的稿件和图片，未经本网允许，不得转载使用。获授权转载时务必注明来源。</w:t>
      </w:r>
      <w:r>
        <w:rPr>
          <w:rtl w:val="0"/>
        </w:rPr>
        <w:br/>
      </w:r>
      <w:r>
        <w:rPr>
          <w:rtl w:val="0"/>
        </w:rPr>
        <w:t xml:space="preserve">③ 本网转载其他媒体稿件是为了传播更多的信息，此类稿件不代表本网观点。如果本网转载的稿件涉及您的版权、名誉权等问题，请尽快与本网联系，本网将依照国家相关法律法规尽快妥善处理。 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