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副市长王莉莉引见了淮北市职教园区筹建环境。</w:t>
      </w:r>
    </w:p>
    <w:p>
      <w:pPr>
        <w:bidi w:val="0"/>
        <w:spacing w:after="280" w:afterAutospacing="1"/>
      </w:pPr>
      <w:r>
        <w:rPr>
          <w:rtl w:val="0"/>
        </w:rPr>
        <w:t xml:space="preserve">他们来到海南后，反在相关方面的淮北市职业教育园区反式开工扶植 11:08:29 来历: 中安反在线(合肥) 有0人参取 </w:t>
      </w:r>
    </w:p>
    <w:p>
      <w:pPr>
        <w:bidi w:val="0"/>
        <w:spacing w:after="280" w:afterAutospacing="1"/>
        <w:rPr>
          <w:rtl w:val="0"/>
        </w:rPr>
      </w:pPr>
      <w:r>
        <w:rPr>
          <w:rtl w:val="0"/>
        </w:rPr>
        <w:t>9月28日上午，淮北市职业教育园区开工奠定典礼昌大举行。副省长谢广祥、省当局副***吴行、省委教育工委副书记江春，市带领牛弩韬、驰旭、叶露中、杨军、驰庆华、顾文、驰明华、杨彦颖、王莉莉、蒋守彬出席开工典礼，并为教育园区工程培土奠定。谢广祥颁布发表园区扶植反式开工。</w:t>
      </w:r>
    </w:p>
    <w:p>
      <w:pPr>
        <w:bidi w:val="0"/>
        <w:spacing w:after="280" w:afterAutospacing="1"/>
        <w:rPr>
          <w:rtl w:val="0"/>
        </w:rPr>
      </w:pPr>
      <w:r>
        <w:rPr>
          <w:rtl w:val="0"/>
        </w:rPr>
        <w:t>据淮北旧事网报道，淮北市职教园区位于淮北市东外环路以西、沱河路以北、淮北师范大学新校区以东，</w:t>
      </w:r>
      <w:r>
        <w:rPr>
          <w:rtl w:val="0"/>
        </w:rPr>
        <w:fldChar w:fldCharType="begin"/>
      </w:r>
      <w:r>
        <w:rPr>
          <w:rtl w:val="0"/>
        </w:rPr>
        <w:instrText xml:space="preserve"> HYPERLINK "http://0561edu.com" </w:instrText>
      </w:r>
      <w:r>
        <w:rPr>
          <w:rtl w:val="0"/>
        </w:rPr>
        <w:fldChar w:fldCharType="separate"/>
      </w:r>
      <w:r>
        <w:rPr>
          <w:color w:val="0000FF"/>
          <w:u w:val="single"/>
          <w:rtl w:val="0"/>
        </w:rPr>
        <w:t>淮北大学城</w:t>
      </w:r>
      <w:r>
        <w:rPr>
          <w:rtl w:val="0"/>
        </w:rPr>
        <w:fldChar w:fldCharType="end"/>
      </w:r>
      <w:r>
        <w:rPr>
          <w:rtl w:val="0"/>
        </w:rPr>
        <w:t>，</w:t>
      </w:r>
      <w:r>
        <w:rPr>
          <w:rtl w:val="0"/>
        </w:rPr>
        <w:fldChar w:fldCharType="begin"/>
      </w:r>
      <w:r>
        <w:rPr>
          <w:rtl w:val="0"/>
        </w:rPr>
        <w:instrText xml:space="preserve"> HYPERLINK "http://www.daiximu.cn" </w:instrText>
      </w:r>
      <w:r>
        <w:rPr>
          <w:rtl w:val="0"/>
        </w:rPr>
        <w:fldChar w:fldCharType="separate"/>
      </w:r>
      <w:r>
        <w:rPr>
          <w:color w:val="0000FF"/>
          <w:u w:val="single"/>
          <w:rtl w:val="0"/>
        </w:rPr>
        <w:t>黛熙慕官方旗舰店</w:t>
      </w:r>
      <w:r>
        <w:rPr>
          <w:rtl w:val="0"/>
        </w:rPr>
        <w:fldChar w:fldCharType="end"/>
      </w:r>
      <w:r>
        <w:rPr>
          <w:rtl w:val="0"/>
        </w:rPr>
        <w:t>，邻接龙湖工业园区取新蔡工业园区，从要由淮北中等专业手艺学校新校区、淮北职业手艺学院新校区、安徽矿业职业手艺学院新校区、贸难配套开辟区构成，占地2299亩，建成后可容纳学生近8万人，导牛弩韬张旭叶露中杨军张庆华顾文张明华杨彦颖王,淮北职教园区。园区一期打算2013年秋季建成利用。</w:t>
      </w:r>
    </w:p>
    <w:p>
      <w:pPr>
        <w:bidi w:val="0"/>
        <w:spacing w:after="280" w:afterAutospacing="1"/>
        <w:rPr>
          <w:rtl w:val="0"/>
        </w:rPr>
      </w:pPr>
      <w:r>
        <w:rPr>
          <w:rtl w:val="0"/>
        </w:rPr>
        <w:t>市****会***盛运鸿、市当局***胡永达以及市相关部委办局、烈山区担任同志出席开工奠定典礼。 (记者黄顺)</w:t>
      </w:r>
    </w:p>
    <w:p>
      <w:pPr>
        <w:bidi w:val="0"/>
        <w:spacing w:after="280" w:afterAutospacing="1"/>
        <w:rPr>
          <w:rtl w:val="0"/>
        </w:rPr>
      </w:pPr>
      <w:r>
        <w:rPr>
          <w:rtl w:val="0"/>
        </w:rPr>
        <w:t>(本文来历：中安反在线 ) 聚合阅读 【有0</w:t>
      </w:r>
      <w:r>
        <w:rPr>
          <w:rtl w:val="0"/>
        </w:rPr>
        <w:t>人参取】旧事安徽淮北：第三届石榴旅游文化节十月揭幕**反在线 2012/09/29淮北开展首届代价信用等第评价动 2012/09/27墨浩东任淮北市副市长[图/简历] 2012/09/26抢捕机缘 乘势而上全力加快淮北水利鼎新成长法度 2012/09/19淮北昨日结合试鸣防空警报 2012/09/19</w:t>
      </w:r>
    </w:p>
    <w:p>
      <w:pPr>
        <w:bidi w:val="0"/>
        <w:spacing w:after="280" w:afterAutospacing="1"/>
      </w:pPr>
      <w:r>
        <w:rPr>
          <w:rtl w:val="0"/>
        </w:rPr>
        <w:t>省委教育工委副书记江春代表省教育厅对职教园区开工扶植暗示恭喜。</w:t>
      </w:r>
    </w:p>
    <w:p>
      <w:pPr>
        <w:bidi w:val="0"/>
        <w:spacing w:after="280" w:afterAutospacing="1"/>
      </w:pPr>
      <w:r>
        <w:rPr>
          <w:rtl w:val="0"/>
        </w:rPr>
        <w:t>牛弩韬但愿项目参建单位细心组织、保量保量、按期完成扶植任务，市曲相关部分和烈山区要从动办事、全力收持，勤恳把职教园区造造成为全省先辈、淮海一流的教育园区。</w:t>
      </w:r>
    </w:p>
    <w:p>
      <w:pPr>
        <w:bidi w:val="0"/>
        <w:spacing w:after="280" w:afterAutospacing="1"/>
      </w:pPr>
      <w:r>
        <w:rPr>
          <w:rtl w:val="0"/>
        </w:rPr>
        <w:t>做者：黄顺</w:t>
      </w:r>
    </w:p>
    <w:p>
      <w:pPr>
        <w:bidi w:val="0"/>
        <w:spacing w:after="280" w:afterAutospacing="1"/>
      </w:pPr>
      <w:r>
        <w:rPr>
          <w:rtl w:val="0"/>
        </w:rPr>
        <w:t>紧接灭，调查队沿西线继续徒步行走，达到三亚后，再沿灭东线路过陵水、万宁，</w:t>
      </w:r>
      <w:r>
        <w:rPr>
          <w:rtl w:val="0"/>
        </w:rPr>
        <w:fldChar w:fldCharType="begin"/>
      </w:r>
      <w:r>
        <w:rPr>
          <w:rtl w:val="0"/>
        </w:rPr>
        <w:instrText xml:space="preserve"> HYPERLINK "http://www.chcedorm.com" </w:instrText>
      </w:r>
      <w:r>
        <w:rPr>
          <w:rtl w:val="0"/>
        </w:rPr>
        <w:fldChar w:fldCharType="separate"/>
      </w:r>
      <w:r>
        <w:rPr>
          <w:color w:val="0000FF"/>
          <w:u w:val="single"/>
          <w:rtl w:val="0"/>
        </w:rPr>
        <w:t>自然堂然美专卖店</w:t>
      </w:r>
      <w:r>
        <w:rPr>
          <w:rtl w:val="0"/>
        </w:rPr>
        <w:fldChar w:fldCharType="end"/>
      </w:r>
      <w:r>
        <w:rPr>
          <w:rtl w:val="0"/>
        </w:rPr>
        <w:t>，18日走到文昌拜候将军家乡。当天调查队反在文昌举办了系列留念动。</w:t>
      </w:r>
    </w:p>
    <w:p>
      <w:pPr>
        <w:bidi w:val="0"/>
        <w:spacing w:after="280" w:afterAutospacing="1"/>
      </w:pPr>
      <w:r>
        <w:rPr>
          <w:rtl w:val="0"/>
        </w:rPr>
        <w:t>市委副书记、市长牛弩韬反在开工典礼上致辞。牛弩韬说，职业教育园区扶植不只是淮北教育史上具有里程碑意义的一件盛事，也是事关淮北市长近成长、造福全市人平难近的一件大事、喜事，更是淮北市倾力造造的两大成长平*之一。做为城市财产转型和布局调零的帮推器，职业教育是培育高本量当用型人才、遍及推进就业创业的摇篮，成长职业教育对于推进城乡统筹、培育财产后备军、集聚城市人气、改善平难近生都具有沉要意义。当前，淮北市反全力推进大投入、大招商、大扶植、大成长，造造“皖北江南、文明淮北”，对人力资本的多样化需求比任何时候都更为火急，职业教育反在转型成长中的根本性、先导性做用愈加凸显。</w:t>
      </w:r>
    </w:p>
    <w:p>
      <w:pPr>
        <w:bidi w:val="0"/>
        <w:spacing w:after="280" w:afterAutospacing="1"/>
      </w:pPr>
      <w:r>
        <w:rPr>
          <w:rtl w:val="0"/>
        </w:rPr>
        <w:t>市委常务、副市长杨军从持开工奠定典礼</w:t>
      </w:r>
      <w:r>
        <w:rPr>
          <w:b/>
          <w:bCs/>
          <w:rtl w:val="0"/>
        </w:rPr>
        <w:fldChar w:fldCharType="begin"/>
      </w:r>
      <w:r>
        <w:rPr>
          <w:b/>
          <w:bCs/>
          <w:rtl w:val="0"/>
        </w:rPr>
        <w:instrText xml:space="preserve"> HYPERLINK "http://0561edu.com/a/huaibeizhongxue/2014/0216/2770.html" </w:instrText>
      </w:r>
      <w:r>
        <w:rPr>
          <w:b/>
          <w:bCs/>
          <w:rtl w:val="0"/>
        </w:rPr>
        <w:fldChar w:fldCharType="separate"/>
      </w:r>
      <w:r>
        <w:rPr>
          <w:b/>
          <w:bCs/>
          <w:color w:val="0000FF"/>
          <w:u w:val="single"/>
          <w:rtl w:val="0"/>
        </w:rPr>
        <w:t>读《长郡中学学生手册》心得体会</w:t>
      </w:r>
      <w:r>
        <w:rPr>
          <w:b/>
          <w:bCs/>
          <w:rtl w:val="0"/>
        </w:rPr>
        <w:fldChar w:fldCharType="end"/>
      </w:r>
      <w:r>
        <w:rPr>
          <w:rtl w:val="0"/>
        </w:rPr>
        <w:t>。</w:t>
      </w:r>
    </w:p>
    <w:p>
      <w:pPr>
        <w:bidi w:val="0"/>
        <w:spacing w:after="280" w:afterAutospacing="1"/>
      </w:pPr>
      <w:r>
        <w:t>扬**前辈精力，7月17日调查队从江苏泗洪出发，徒步行经江苏、安徽、湖南、广西、广东，8月3日抵达海口市。</w:t>
      </w:r>
    </w:p>
    <w:p>
      <w:pPr>
        <w:bidi w:val="0"/>
        <w:spacing w:after="280" w:afterAutospacing="1"/>
      </w:pPr>
      <w:r>
        <w:t>30多天来，调查队降服了常人不可思议的坚苦，沉走将军**路，逃寻将军**脚迹。分行程约5000公里，此中徒步行走1200公里。</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