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9.5.0.0 -->
  <w:body>
    <w:p w:rsidR="00A77B3E">
      <w:pPr>
        <w:bidi w:val="0"/>
        <w:spacing w:after="280" w:afterAutospacing="1"/>
      </w:pPr>
      <w:r>
        <w:rPr>
          <w:rtl w:val="0"/>
        </w:rPr>
        <w:t>守护天堂</w:t>
      </w:r>
    </w:p>
    <w:p>
      <w:pPr>
        <w:bidi w:val="0"/>
        <w:spacing w:after="280" w:afterAutospacing="1"/>
      </w:pPr>
      <w:r>
        <w:t>家是永恒的话题。“所谓治国必先齐其家者，其家不可教而能教人者无之。故君子不出家而成教于国”。 弘扬家庭美德，要孝敬老人，体恤亲人，家庭和睦，邻里和谐。</w:t>
      </w:r>
    </w:p>
    <w:p>
      <w:pPr>
        <w:bidi w:val="0"/>
        <w:spacing w:after="280" w:afterAutospacing="1"/>
      </w:pPr>
      <w:r>
        <w:rPr>
          <w:rtl w:val="0"/>
        </w:rPr>
        <w:t>孝悌是**文化的基础，古人云：“百善孝为先”。一个人能够孝顺，他就有一颗善良 仁慈的心，有了这份仁心，就可以利益许许多多的人。假如一个孩子连对父母都不恭敬，他这一生已经毁掉了。当他对父母不恭敬，请问他这一辈子对谁会恭敬？《孝经》告诉我们：不恭敬他的父母，而对其它人很恭敬，这叫悖礼，违背礼敬的态度；他不爱护他的父母，但是去爱护其它的人，这也是不正常的，这不是从德行里面流露出来，这是从利害心出来的。因为你对他有利益，所以他现在对你好，改天没有利益了，他会马上翻脸不认人。</w:t>
      </w:r>
    </w:p>
    <w:p>
      <w:pPr>
        <w:bidi w:val="0"/>
        <w:spacing w:after="280" w:afterAutospacing="1"/>
      </w:pPr>
      <w:r>
        <w:t>古人常说“树欲静而风不止，子欲养而亲不待”。当父母不在了，我们才会感受到人生最大的遗憾是没有父母可以奉养。在汉朝有一个孝子叫韩伯俞，从小**处罚他，他没有哭过，都是很恭敬的接受**的教诲。后来他长大有一天**责罚他，他突然放声大哭。**非常的惊讶：小时候打你，你都不哭，为什么今天打你，你却哭了？韩伯俞跟**讲到，从小您打我，我都非常的痛，代表**身体很强壮。但是今天**打我，我已经感觉不到疼痛了，代表您的身体愈来愈虚弱，代表我要好好奉养您的时间愈来愈少，想到这里我非常的伤心，才开始哭泣。这些圣哲人的风范我们一定要好好去学习，要珍惜有父母可以奉养的时光，要做出最好的孝顺榜样，让我们的下一代来看。</w:t>
      </w:r>
    </w:p>
    <w:p>
      <w:pPr>
        <w:bidi w:val="0"/>
        <w:spacing w:after="280" w:afterAutospacing="1"/>
      </w:pPr>
      <w:r>
        <w:rPr>
          <w:rtl w:val="0"/>
        </w:rPr>
        <w:t>我看过一个故事：在一所楼上住着三家人。一家是犹太人，一家是**人，一家则是**人。一次楼上失火了，犹太人在浓烟中寻找他的钱袋，**人在火中呼唤他的情人，而那个**人却在烈火中拼命地救他的**。这个故事是外国人写的，可见外国人知道**人孝敬。而在汶川在地震过后，</w:t>
      </w:r>
    </w:p>
    <w:p>
      <w:pPr>
        <w:bidi w:val="0"/>
        <w:spacing w:after="280" w:afterAutospacing="1"/>
      </w:pPr>
      <w:r>
        <w:t>除了孝敬自己的父母外，我们还要孝敬对方的父母，乃至孝敬周围的老人。这就是孟子所说的“老吾老以及人之老”。《孝经》说的“敬其父，则子悦”。人家对你的父母很好，你会不会很高兴？你希不希望当你的父母坐上公共汽车的时候有人让座，你希不希望当你的父母走进公共场合当中，刚好那个门很重，年轻人一看到会帮他开门。我们都希望自己的父母能得到别人的照顾，相同的，我们也应该用同样的心境去照顾这些老人。一颗恭敬心是我们学问的根本。</w:t>
      </w:r>
    </w:p>
    <w:p>
      <w:pPr>
        <w:bidi w:val="0"/>
        <w:spacing w:after="280" w:afterAutospacing="1"/>
      </w:pPr>
      <w:r>
        <w:rPr>
          <w:rtl w:val="0"/>
        </w:rPr>
        <w:t>除孝敬父母外，手足之间也应相互呵护悌顺。，春秋时期鲁国有个叫闵损的人，孔子的弟子，在孔门中以德行与颜渊并称。孔子曾赞扬他说：“孝哉，闵子骞！”闵损早年丧母，父亲娶了后妻，又生了两个儿子。继母经常**他，冬天，两个弟弟穿着用棉花做的冬衣，却给他穿用芦花做的“棉衣”。一天，父亲出门，闵损牵车时因天气寒冷，冻得瑟瑟索索，将绳子掉落地上，父亲拿起鞭子，一顿抽打，芦花随着打破的衣缝飞了出来，父亲看到眼前的一切，方知闵损受到**懊恼不及。父亲返回家，要休逐后妻。闵损跪求父亲饶恕继母，说：“宁让一子单，莫使三子寒。”意思说留下继母只是我一个人受冷，休了继母后还得找继母，以后三个孩子都要挨冻。父亲十分感动，就依了他。继母听说，悔恨知错，从此对待他如亲生儿子。</w:t>
      </w:r>
    </w:p>
    <w:p>
      <w:pPr>
        <w:bidi w:val="0"/>
        <w:spacing w:after="280" w:afterAutospacing="1"/>
      </w:pPr>
      <w:r>
        <w:t>《弟子规》中讲：“兄道友 弟道恭 兄弟睦 孝在中。”意思说：哥哥姐姐的要能友爱弟妹，做弟妹的应做到恭敬兄姐，这样兄弟姐妹就能和睦而减少冲突，父母心中就快乐。在这和睦当中就存在孝道。可在我们现实中，有许多人为了家庭财产，乃至为了些许小事，竟不念手足之情，反目成仇，甚至对簿公堂，大打出手。他们的父母怎么能快乐，不气得背过气去才怪。这种人与**何异，又怎能谈考道。</w:t>
      </w:r>
    </w:p>
    <w:p>
      <w:pPr>
        <w:bidi w:val="0"/>
        <w:spacing w:after="280" w:afterAutospacing="1"/>
      </w:pPr>
      <w:r>
        <w:rPr>
          <w:rtl w:val="0"/>
        </w:rPr>
        <w:t>我们都会唱“常回家看看”，常回家，常照顾双方的老人，常关心自己的爱人，常体恤自己的兄弟姐妹。我们有很多老师整天不着家，未必都是一心扑在教育事业上吧？</w:t>
      </w:r>
    </w:p>
    <w:p>
      <w:pPr>
        <w:bidi w:val="0"/>
        <w:spacing w:after="280" w:afterAutospacing="1"/>
      </w:pPr>
      <w:r>
        <w:t>人们生存在世间，最可宝贵的是良心，最该珍惜的是真情。</w:t>
      </w:r>
    </w:p>
    <w:p>
      <w:pPr>
        <w:bidi w:val="0"/>
        <w:spacing w:after="280" w:afterAutospacing="1"/>
      </w:pPr>
      <w:r>
        <w:rPr>
          <w:rtl w:val="0"/>
        </w:rPr>
        <w:t>我在林则徐纪念馆看到了一段他人生的智慧，相当的精辟，他总结人生十件事，假如这十件事没有做对，人生枉然。他把它归结叫十无益：“父母不孝，奉神无益。兄弟不和，交友无益。存心不善，风水无益。行止不端，读书无益。心高气傲，博学无益”。</w:t>
      </w:r>
    </w:p>
    <w:p>
      <w:pPr>
        <w:bidi w:val="0"/>
        <w:spacing w:after="280" w:afterAutospacing="1"/>
      </w:pPr>
      <w:r>
        <w:t>人生有五大幸事：读透一本书；擅长于一技；拥有一个和睦的家庭；心存一份美好的情感；做一个好人。</w:t>
      </w:r>
    </w:p>
    <w:p>
      <w:pPr>
        <w:bidi w:val="0"/>
        <w:spacing w:after="280" w:afterAutospacing="1"/>
      </w:pPr>
      <w:r>
        <w:rPr>
          <w:rtl w:val="0"/>
        </w:rPr>
        <w:t>美国人常说，“家是父亲的王国，**的世界，儿童的乐园。”</w:t>
      </w:r>
    </w:p>
    <w:p>
      <w:pPr>
        <w:bidi w:val="0"/>
        <w:spacing w:after="280" w:afterAutospacing="1"/>
      </w:pPr>
      <w:r>
        <w:t>德国人也说：“人无国王、庶民之分，只要家有和平，便是最幸 福的人。”</w:t>
      </w:r>
    </w:p>
    <w:p>
      <w:pPr>
        <w:bidi w:val="0"/>
        <w:spacing w:after="280" w:afterAutospacing="1"/>
      </w:pPr>
      <w:r>
        <w:rPr>
          <w:rtl w:val="0"/>
        </w:rPr>
        <w:t>而我们说“对于亚当和夏娃而言，天堂是他们的家；然而对于亚当和夏娃的后裔而言，一个充满温情和爱意家就是他们的天堂，2009年3月16日。”</w:t>
      </w:r>
    </w:p>
    <w:p>
      <w:pPr>
        <w:bidi w:val="0"/>
        <w:spacing w:after="280" w:afterAutospacing="1"/>
      </w:pPr>
      <w:r>
        <w:t xml:space="preserve">守护好家，就是守护天堂。 </w:t>
      </w:r>
    </w:p>
    <w:p>
      <w:pPr>
        <w:bidi w:val="0"/>
        <w:spacing w:after="280" w:afterAutospacing="1"/>
      </w:pPr>
      <w:r>
        <w:rPr>
          <w:rtl w:val="0"/>
        </w:rPr>
        <w:t xml:space="preserve"> </w:t>
      </w:r>
    </w:p>
    <w:p>
      <w:pPr>
        <w:bidi w:val="0"/>
        <w:spacing w:after="280" w:afterAutospacing="1"/>
      </w:pPr>
    </w:p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/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